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F" w:rsidRPr="00F03AF0" w:rsidRDefault="008F39CF" w:rsidP="008F39CF">
      <w:pPr>
        <w:rPr>
          <w:b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64432D8" wp14:editId="515F4E87">
            <wp:extent cx="825690" cy="888792"/>
            <wp:effectExtent l="0" t="0" r="0" b="6985"/>
            <wp:docPr id="2" name="Picture 2" descr="&amp;Rcy;&amp;iecy;&amp;zcy;&amp;ucy;&amp;lcy;&amp;tcy;&amp;acy;&amp;tcy; &amp;scy; &amp;icy;&amp;zcy;&amp;ocy;&amp;bcy;&amp;rcy;&amp;acy;&amp;zhcy;&amp;iecy;&amp;ncy;&amp;icy;&amp;iecy; &amp;zcy;&amp;acy; &amp;dcy;&amp;icy;&amp;mcy;&amp;chcy;&amp;ocy; &amp;dcy;&amp;iecy;&amp;bcy;&amp;iecy;&amp;lcy;&amp;y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&amp;dcy;&amp;icy;&amp;mcy;&amp;chcy;&amp;ocy; &amp;dcy;&amp;iecy;&amp;bcy;&amp;iecy;&amp;lcy;&amp;y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12" cy="8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AF0">
        <w:rPr>
          <w:b/>
          <w:sz w:val="24"/>
          <w:szCs w:val="24"/>
        </w:rPr>
        <w:tab/>
      </w:r>
      <w:r w:rsidR="00F03AF0">
        <w:rPr>
          <w:b/>
          <w:sz w:val="24"/>
          <w:szCs w:val="24"/>
        </w:rPr>
        <w:tab/>
      </w:r>
      <w:r w:rsidR="00F03AF0" w:rsidRPr="00F03AF0">
        <w:rPr>
          <w:b/>
          <w:sz w:val="24"/>
          <w:szCs w:val="24"/>
        </w:rPr>
        <w:t xml:space="preserve">     </w:t>
      </w:r>
      <w:r w:rsidRPr="00F03AF0">
        <w:rPr>
          <w:b/>
          <w:sz w:val="24"/>
          <w:szCs w:val="24"/>
          <w:lang w:val="bg-BG"/>
        </w:rPr>
        <w:t>Народно читалище“Димчо Дебелянов-1960“</w:t>
      </w:r>
    </w:p>
    <w:p w:rsidR="008F39CF" w:rsidRDefault="008F39CF" w:rsidP="008F39CF">
      <w:pPr>
        <w:ind w:left="720" w:firstLine="720"/>
        <w:jc w:val="center"/>
        <w:rPr>
          <w:b/>
          <w:sz w:val="24"/>
          <w:szCs w:val="24"/>
          <w:lang w:val="bg-BG"/>
        </w:rPr>
      </w:pPr>
      <w:r w:rsidRPr="00F03AF0">
        <w:rPr>
          <w:b/>
          <w:sz w:val="24"/>
          <w:szCs w:val="24"/>
          <w:lang w:val="bg-BG"/>
        </w:rPr>
        <w:t xml:space="preserve">София, ж.к.“Яворов“, бл.29 тел.:02 870 11 65; </w:t>
      </w:r>
      <w:r w:rsidRPr="00F03AF0">
        <w:rPr>
          <w:b/>
          <w:sz w:val="24"/>
          <w:szCs w:val="24"/>
        </w:rPr>
        <w:t>e</w:t>
      </w:r>
      <w:r w:rsidRPr="00F03AF0">
        <w:rPr>
          <w:b/>
          <w:sz w:val="24"/>
          <w:szCs w:val="24"/>
          <w:lang w:val="bg-BG"/>
        </w:rPr>
        <w:t>-</w:t>
      </w:r>
      <w:r w:rsidRPr="00F03AF0">
        <w:rPr>
          <w:b/>
          <w:sz w:val="24"/>
          <w:szCs w:val="24"/>
        </w:rPr>
        <w:t>mail</w:t>
      </w:r>
      <w:r w:rsidRPr="00F03AF0">
        <w:rPr>
          <w:b/>
          <w:sz w:val="24"/>
          <w:szCs w:val="24"/>
          <w:lang w:val="bg-BG"/>
        </w:rPr>
        <w:t xml:space="preserve">: </w:t>
      </w:r>
      <w:r w:rsidR="004912A2">
        <w:fldChar w:fldCharType="begin"/>
      </w:r>
      <w:r w:rsidR="004912A2">
        <w:instrText xml:space="preserve"> HYPERLINK "mailto:debelqnov@abv.bg" </w:instrText>
      </w:r>
      <w:r w:rsidR="004912A2">
        <w:fldChar w:fldCharType="separate"/>
      </w:r>
      <w:r w:rsidR="00FC23BB" w:rsidRPr="00421BC4">
        <w:rPr>
          <w:rStyle w:val="Hyperlink"/>
          <w:b/>
          <w:sz w:val="24"/>
          <w:szCs w:val="24"/>
        </w:rPr>
        <w:t>debelqnov</w:t>
      </w:r>
      <w:r w:rsidR="00FC23BB" w:rsidRPr="00421BC4">
        <w:rPr>
          <w:rStyle w:val="Hyperlink"/>
          <w:b/>
          <w:sz w:val="24"/>
          <w:szCs w:val="24"/>
          <w:lang w:val="bg-BG"/>
        </w:rPr>
        <w:t>@</w:t>
      </w:r>
      <w:r w:rsidR="00FC23BB" w:rsidRPr="00421BC4">
        <w:rPr>
          <w:rStyle w:val="Hyperlink"/>
          <w:b/>
          <w:sz w:val="24"/>
          <w:szCs w:val="24"/>
        </w:rPr>
        <w:t>abv</w:t>
      </w:r>
      <w:r w:rsidR="00FC23BB" w:rsidRPr="00421BC4">
        <w:rPr>
          <w:rStyle w:val="Hyperlink"/>
          <w:b/>
          <w:sz w:val="24"/>
          <w:szCs w:val="24"/>
          <w:lang w:val="bg-BG"/>
        </w:rPr>
        <w:t>.</w:t>
      </w:r>
      <w:proofErr w:type="spellStart"/>
      <w:r w:rsidR="00FC23BB" w:rsidRPr="00421BC4">
        <w:rPr>
          <w:rStyle w:val="Hyperlink"/>
          <w:b/>
          <w:sz w:val="24"/>
          <w:szCs w:val="24"/>
        </w:rPr>
        <w:t>bg</w:t>
      </w:r>
      <w:proofErr w:type="spellEnd"/>
      <w:r w:rsidR="004912A2">
        <w:rPr>
          <w:rStyle w:val="Hyperlink"/>
          <w:b/>
          <w:sz w:val="24"/>
          <w:szCs w:val="24"/>
        </w:rPr>
        <w:fldChar w:fldCharType="end"/>
      </w:r>
    </w:p>
    <w:p w:rsidR="00121275" w:rsidRDefault="00121275" w:rsidP="008F39CF">
      <w:pPr>
        <w:ind w:left="720" w:firstLine="720"/>
        <w:jc w:val="center"/>
        <w:rPr>
          <w:b/>
          <w:sz w:val="24"/>
          <w:szCs w:val="24"/>
          <w:lang w:val="bg-BG"/>
        </w:rPr>
      </w:pPr>
    </w:p>
    <w:p w:rsidR="00121275" w:rsidRDefault="00121275" w:rsidP="008F39CF">
      <w:pPr>
        <w:ind w:left="720" w:firstLine="720"/>
        <w:jc w:val="center"/>
        <w:rPr>
          <w:b/>
          <w:sz w:val="24"/>
          <w:szCs w:val="24"/>
          <w:lang w:val="bg-BG"/>
        </w:rPr>
      </w:pP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                </w:t>
      </w:r>
      <w:r w:rsidR="002C5E54"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</w:t>
      </w: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Проекто-план за дейността в НЧ“Д.Дебелянов-1960“ 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                                               </w:t>
      </w:r>
      <w:r w:rsidR="002C5E54"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   </w:t>
      </w: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2C5E54"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през 20</w:t>
      </w:r>
      <w:r w:rsidR="004912A2" w:rsidRPr="00EC1752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r w:rsidR="004912A2" w:rsidRPr="00EC1752">
        <w:rPr>
          <w:rFonts w:ascii="Times New Roman" w:hAnsi="Times New Roman" w:cs="Times New Roman"/>
          <w:b/>
          <w:sz w:val="20"/>
          <w:szCs w:val="20"/>
        </w:rPr>
        <w:t>4</w:t>
      </w: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г   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</w:p>
    <w:p w:rsidR="004A5BEE" w:rsidRPr="00EC1752" w:rsidRDefault="00526689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Артучилище </w:t>
      </w:r>
      <w:r w:rsidR="00996515"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Студио „Музика“-школа за поп и рок пеене </w:t>
      </w:r>
      <w:r w:rsidR="005618D1" w:rsidRPr="00EC1752">
        <w:rPr>
          <w:rFonts w:ascii="Times New Roman" w:hAnsi="Times New Roman" w:cs="Times New Roman"/>
          <w:b/>
          <w:sz w:val="20"/>
          <w:szCs w:val="20"/>
          <w:lang w:val="bg-BG"/>
        </w:rPr>
        <w:t>:</w:t>
      </w:r>
      <w:r w:rsidR="00996515"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</w:t>
      </w:r>
    </w:p>
    <w:p w:rsidR="00996515" w:rsidRPr="00EC1752" w:rsidRDefault="005618D1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-Фе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>в</w:t>
      </w:r>
      <w:r w:rsidRPr="00EC1752">
        <w:rPr>
          <w:rFonts w:ascii="Times New Roman" w:hAnsi="Times New Roman" w:cs="Times New Roman"/>
          <w:sz w:val="20"/>
          <w:szCs w:val="20"/>
          <w:lang w:val="bg-BG"/>
        </w:rPr>
        <w:t>руари-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Конкурс Вива Италия - Рим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           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Март 3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6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>„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>Звездите на Албион“ – Лондон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,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Великобритания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- конкурс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за с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>олисти инструменталисти и певци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color w:val="2F3F3E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1-2 Април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София Международен конкурс за музика и танц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color w:val="2F3F3E"/>
          <w:sz w:val="20"/>
          <w:szCs w:val="20"/>
          <w:lang w:val="bg-BG"/>
        </w:rPr>
      </w:pPr>
      <w:proofErr w:type="spellStart"/>
      <w:r w:rsidRPr="00EC1752">
        <w:rPr>
          <w:rFonts w:ascii="Times New Roman" w:hAnsi="Times New Roman" w:cs="Times New Roman"/>
          <w:color w:val="2F3F3E"/>
          <w:sz w:val="20"/>
          <w:szCs w:val="20"/>
        </w:rPr>
        <w:t>Abanico</w:t>
      </w:r>
      <w:proofErr w:type="spellEnd"/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</w:t>
      </w:r>
    </w:p>
    <w:p w:rsidR="00996515" w:rsidRPr="00EC1752" w:rsidRDefault="00B67B6D" w:rsidP="00EC1752">
      <w:pPr>
        <w:jc w:val="both"/>
        <w:rPr>
          <w:rFonts w:ascii="Times New Roman" w:hAnsi="Times New Roman" w:cs="Times New Roman"/>
          <w:color w:val="2E74B6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4-6 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май-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Будва- </w:t>
      </w:r>
      <w:r w:rsidRPr="00EC1752">
        <w:rPr>
          <w:rFonts w:ascii="Times New Roman" w:hAnsi="Times New Roman" w:cs="Times New Roman"/>
          <w:sz w:val="20"/>
          <w:szCs w:val="20"/>
          <w:lang w:val="bg-BG"/>
        </w:rPr>
        <w:t>Котор –Херцег Нови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,</w:t>
      </w:r>
      <w:r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Черна гора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,</w:t>
      </w:r>
      <w:r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Южна</w:t>
      </w:r>
      <w:r w:rsidRPr="00EC1752">
        <w:rPr>
          <w:rFonts w:ascii="Times New Roman" w:hAnsi="Times New Roman" w:cs="Times New Roman"/>
          <w:color w:val="2E74B6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Сърбия</w:t>
      </w:r>
      <w:r w:rsidR="00996515" w:rsidRPr="00EC1752">
        <w:rPr>
          <w:rFonts w:ascii="Times New Roman" w:hAnsi="Times New Roman" w:cs="Times New Roman"/>
          <w:color w:val="2E74B6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фестивал за вокални групи,</w:t>
      </w: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хорове,</w:t>
      </w: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танцови колективи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color w:val="2F3F3E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21-концерт по случай 24 май</w:t>
      </w:r>
    </w:p>
    <w:p w:rsidR="004A5BEE" w:rsidRPr="00EC1752" w:rsidRDefault="00B06FF2" w:rsidP="00EC1752">
      <w:pPr>
        <w:jc w:val="both"/>
        <w:rPr>
          <w:rFonts w:ascii="Times New Roman" w:hAnsi="Times New Roman" w:cs="Times New Roman"/>
          <w:color w:val="2F3F3E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24-28 май –Джуниор хоуп конкурс  в Гърция,</w:t>
      </w:r>
      <w:r w:rsidR="00B67B6D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</w:t>
      </w:r>
      <w:r w:rsidR="004A5BEE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>Нафплион</w:t>
      </w:r>
    </w:p>
    <w:p w:rsidR="004A5BEE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1-7 юни Скиятос фестивал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:</w:t>
      </w:r>
    </w:p>
    <w:p w:rsidR="00996515" w:rsidRPr="00EC1752" w:rsidRDefault="00B67B6D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28-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ми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международен фестивал за певци и вокални групи и танцови състави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color w:val="0070C1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19 -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25 юни 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Неапол Майори Италия </w:t>
      </w:r>
      <w:proofErr w:type="spellStart"/>
      <w:r w:rsidR="00996515" w:rsidRPr="00EC1752">
        <w:rPr>
          <w:rFonts w:ascii="Times New Roman" w:hAnsi="Times New Roman" w:cs="Times New Roman"/>
          <w:sz w:val="20"/>
          <w:szCs w:val="20"/>
        </w:rPr>
        <w:t>Eurokids</w:t>
      </w:r>
      <w:proofErr w:type="spellEnd"/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996515" w:rsidRPr="00EC1752">
        <w:rPr>
          <w:rFonts w:ascii="Times New Roman" w:hAnsi="Times New Roman" w:cs="Times New Roman"/>
          <w:sz w:val="20"/>
          <w:szCs w:val="20"/>
        </w:rPr>
        <w:t>EUROTALENT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996515" w:rsidRPr="00EC1752">
        <w:rPr>
          <w:rFonts w:ascii="Times New Roman" w:hAnsi="Times New Roman" w:cs="Times New Roman"/>
          <w:sz w:val="20"/>
          <w:szCs w:val="20"/>
        </w:rPr>
        <w:t>EUROCLASSIC</w:t>
      </w:r>
    </w:p>
    <w:p w:rsidR="004A5BEE" w:rsidRPr="00EC1752" w:rsidRDefault="00B06FF2" w:rsidP="00EC1752">
      <w:pPr>
        <w:jc w:val="both"/>
        <w:rPr>
          <w:rFonts w:ascii="Times New Roman" w:hAnsi="Times New Roman" w:cs="Times New Roman"/>
          <w:color w:val="2F3F3E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1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-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5 юли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>Португалия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Поп – конкурс</w:t>
      </w:r>
      <w:r w:rsidR="004A5BEE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color w:val="2F3F3E"/>
          <w:sz w:val="20"/>
          <w:szCs w:val="20"/>
          <w:lang w:val="bg-BG"/>
        </w:rPr>
        <w:t xml:space="preserve">  за певци солисти - категория поп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13-18 август-Македония Охрид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 -</w:t>
      </w:r>
      <w:r w:rsidR="00B67B6D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Международен фестивал /Конкурс Тралала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Септември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1-5 септември Дурас фест Албания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14-15 септември- София Гранд При България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 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>солисти – джаз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,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поп,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класика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18-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24 септември 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17 фестивал за песен и танц Ричоне Италия</w:t>
      </w:r>
      <w:r w:rsidR="00996515" w:rsidRPr="00EC1752">
        <w:rPr>
          <w:rFonts w:ascii="Times New Roman" w:hAnsi="Times New Roman" w:cs="Times New Roman"/>
          <w:color w:val="4472C5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на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Адриатическо море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B67B6D" w:rsidRPr="00EC1752">
        <w:rPr>
          <w:rFonts w:ascii="Times New Roman" w:hAnsi="Times New Roman" w:cs="Times New Roman"/>
          <w:sz w:val="20"/>
          <w:szCs w:val="20"/>
          <w:lang w:val="bg-BG"/>
        </w:rPr>
        <w:t>27 септември – 1 октомври</w:t>
      </w:r>
    </w:p>
    <w:p w:rsidR="00996515" w:rsidRPr="00EC1752" w:rsidRDefault="00B67B6D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Конкурс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Сърбия Белград </w:t>
      </w:r>
      <w:r w:rsidR="00996515" w:rsidRPr="00EC1752">
        <w:rPr>
          <w:rFonts w:ascii="Times New Roman" w:hAnsi="Times New Roman" w:cs="Times New Roman"/>
          <w:sz w:val="20"/>
          <w:szCs w:val="20"/>
        </w:rPr>
        <w:t>Angel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</w:rPr>
        <w:t>voice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color w:val="565656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>Конкурс за певци в категории поп,</w:t>
      </w:r>
      <w:r w:rsidR="00B67B6D"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 xml:space="preserve"> </w:t>
      </w:r>
      <w:r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>етно,</w:t>
      </w:r>
      <w:r w:rsidR="00B67B6D"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 xml:space="preserve"> </w:t>
      </w:r>
      <w:r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>джаз,</w:t>
      </w:r>
      <w:r w:rsidR="00B67B6D"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 xml:space="preserve"> </w:t>
      </w:r>
      <w:r w:rsidRPr="00EC1752">
        <w:rPr>
          <w:rFonts w:ascii="Times New Roman" w:hAnsi="Times New Roman" w:cs="Times New Roman"/>
          <w:color w:val="565656"/>
          <w:sz w:val="20"/>
          <w:szCs w:val="20"/>
          <w:lang w:val="bg-BG"/>
        </w:rPr>
        <w:t>класика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1-5 ноември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Малта/ </w:t>
      </w:r>
      <w:r w:rsidR="00996515" w:rsidRPr="00EC1752">
        <w:rPr>
          <w:rFonts w:ascii="Times New Roman" w:hAnsi="Times New Roman" w:cs="Times New Roman"/>
          <w:sz w:val="20"/>
          <w:szCs w:val="20"/>
        </w:rPr>
        <w:t>Singer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</w:rPr>
        <w:t>stage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 </w:t>
      </w:r>
      <w:r w:rsidR="00634BFE" w:rsidRPr="00EC1752">
        <w:rPr>
          <w:rFonts w:ascii="Times New Roman" w:hAnsi="Times New Roman" w:cs="Times New Roman"/>
          <w:sz w:val="20"/>
          <w:szCs w:val="20"/>
          <w:lang w:val="bg-BG"/>
        </w:rPr>
        <w:t>; Конкурс за солисти певци</w:t>
      </w:r>
    </w:p>
    <w:p w:rsidR="00996515" w:rsidRPr="00EC1752" w:rsidRDefault="00B06FF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1-3 декември</w:t>
      </w:r>
      <w:r w:rsidR="005618D1" w:rsidRPr="00EC1752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Чаробна фрула</w:t>
      </w:r>
      <w:r w:rsidR="00634BFE"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/ Загреб Хърватска</w:t>
      </w:r>
      <w:r w:rsidR="00996515" w:rsidRPr="00EC1752">
        <w:rPr>
          <w:rFonts w:ascii="Times New Roman" w:hAnsi="Times New Roman" w:cs="Times New Roman"/>
          <w:color w:val="0070C1"/>
          <w:sz w:val="20"/>
          <w:szCs w:val="20"/>
          <w:lang w:val="bg-BG"/>
        </w:rPr>
        <w:t xml:space="preserve">/ </w:t>
      </w:r>
      <w:r w:rsidR="00996515" w:rsidRPr="00EC1752">
        <w:rPr>
          <w:rFonts w:ascii="Times New Roman" w:hAnsi="Times New Roman" w:cs="Times New Roman"/>
          <w:sz w:val="20"/>
          <w:szCs w:val="20"/>
          <w:lang w:val="bg-BG"/>
        </w:rPr>
        <w:t>конкурс за нови детски песни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>Школа за класически балет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1.Участие в Коледен и Годишен концерт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2.Участие  в концерт за  Деня на Балета-29.04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3.Открити уроци-Месец май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>Школа по пиано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1.Участие в Коледен и Годишен концерт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2.Годишна продукция-месец юни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996515" w:rsidRPr="00EC1752" w:rsidRDefault="0099651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>Школа по китара</w:t>
      </w:r>
    </w:p>
    <w:p w:rsidR="00996515" w:rsidRPr="00EC1752" w:rsidRDefault="00996515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1.Участие в Коледен и Годишен концерт</w:t>
      </w:r>
    </w:p>
    <w:p w:rsidR="00996515" w:rsidRPr="00EC1752" w:rsidRDefault="0023076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2.Годишна продукция</w:t>
      </w:r>
    </w:p>
    <w:p w:rsidR="00A3189B" w:rsidRPr="00EC1752" w:rsidRDefault="00A3189B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Школа </w:t>
      </w:r>
      <w:r w:rsidRPr="00EC175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>по художествено слово и литературно четене „Родна реч“</w:t>
      </w:r>
    </w:p>
    <w:p w:rsidR="00A3189B" w:rsidRDefault="00634BFE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sz w:val="20"/>
          <w:szCs w:val="20"/>
          <w:lang w:val="bg-BG"/>
        </w:rPr>
        <w:t>1. Участие във всички празнични чествания и дейности на читалището</w:t>
      </w:r>
    </w:p>
    <w:p w:rsidR="008C40A2" w:rsidRPr="00EC1752" w:rsidRDefault="008C40A2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3189B" w:rsidRPr="00EC1752" w:rsidRDefault="00A3189B" w:rsidP="00EC1752">
      <w:pPr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Допълнителни дейности  на читалището</w:t>
      </w:r>
    </w:p>
    <w:p w:rsidR="00634BFE" w:rsidRPr="00EC1752" w:rsidRDefault="00634BFE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Януари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Бабинден-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в читалището съвместно с читалище Св.Св. „Кирил и Методий“-Долни Богров</w:t>
      </w:r>
    </w:p>
    <w:p w:rsidR="00634BFE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Февруари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-</w:t>
      </w:r>
      <w:r w:rsidR="00634BFE"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Творчес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ки и поетични срещи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, с участието на млади таланти</w:t>
      </w:r>
    </w:p>
    <w:p w:rsidR="00A3189B" w:rsidRDefault="00F14427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</w:t>
      </w:r>
      <w:r w:rsidR="00EC1752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Представяне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на 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част от 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пътеписи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те на пътешественика 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Симеон Идакиев-мултимедия</w:t>
      </w:r>
    </w:p>
    <w:p w:rsidR="008C40A2" w:rsidRPr="00EC1752" w:rsidRDefault="008C40A2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bookmarkStart w:id="0" w:name="_GoBack"/>
      <w:bookmarkEnd w:id="0"/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lastRenderedPageBreak/>
        <w:t>Март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-Мартенска радост - мартеницата п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рез годините,  срещи с приятели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в  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читалището</w:t>
      </w:r>
    </w:p>
    <w:p w:rsidR="00A3189B" w:rsidRPr="00EC1752" w:rsidRDefault="00F14427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Тържествено честване на 137 години от рождението на Д.Дебелянов - 28 март 1887г 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Изложба на архивни снимки от живота и дейността на поета в НС като стенограф, съвместно с Националното сдружение на стенографите и машинописците в България; Празничен концерт и слова от именити български поети и писатели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Април</w:t>
      </w:r>
    </w:p>
    <w:p w:rsidR="00A3189B" w:rsidRPr="00EC1752" w:rsidRDefault="00634BFE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Кулинарна изложба-традиционен празник за жената, изкуството в кулинарията и начин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а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на живот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на съвременните българи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-Среща на културни дейци и творци от различни жанрове на изкуството на тема:“ Как да запазим традицията в съвременния свят?“  Участват: Представители на институции, читалища, училища</w:t>
      </w:r>
    </w:p>
    <w:p w:rsidR="00A3189B" w:rsidRPr="00EC1752" w:rsidRDefault="00634BFE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</w:t>
      </w:r>
      <w:r w:rsidR="00A3189B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Продължение на дейностите по проекта на фондация “Слънчеви пътеки“ „Променяме света“ като партньори и участници 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Май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Участие на възпитаници на НЧ“Димчо Дебелянов-1960“ на концерта на 59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ОУ“Васил Левски“ за 24-ти май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Годишен концерт на възпитаниците на НЧ“Д.Дебелянов-1960“ в залата на НЧ“Николай Хайтов“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-„Азбуката, децата и цветята на България”-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традиционен празник в читалището, съвместно  с представите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ли на културата и образованието</w:t>
      </w:r>
    </w:p>
    <w:p w:rsidR="00A3189B" w:rsidRPr="00EC1752" w:rsidRDefault="00A3189B" w:rsidP="00EC1752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НЧ „</w:t>
      </w:r>
      <w:proofErr w:type="spellStart"/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Димчо</w:t>
      </w:r>
      <w:proofErr w:type="spellEnd"/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Дебелянов-196</w:t>
      </w:r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0" и </w:t>
      </w:r>
      <w:proofErr w:type="spellStart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фондация</w:t>
      </w:r>
      <w:proofErr w:type="spellEnd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„</w:t>
      </w:r>
      <w:proofErr w:type="spellStart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Слънчеви</w:t>
      </w:r>
      <w:proofErr w:type="spellEnd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пътеки</w:t>
      </w:r>
      <w:proofErr w:type="spellEnd"/>
      <w:proofErr w:type="gramStart"/>
      <w:r w:rsidR="00634BFE"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“</w:t>
      </w:r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провеждат</w:t>
      </w:r>
      <w:proofErr w:type="gramEnd"/>
      <w:r w:rsidRPr="00EC1752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 :</w:t>
      </w:r>
    </w:p>
    <w:p w:rsidR="00A3189B" w:rsidRPr="00EC1752" w:rsidRDefault="00A3189B" w:rsidP="00EC1752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</w:rPr>
        <w:t>„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Ден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на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светите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братя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Кирил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Методий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на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българската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азбука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просвета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култура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на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славянската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книжовност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 xml:space="preserve"> - 24 </w:t>
      </w:r>
      <w:proofErr w:type="spellStart"/>
      <w:r w:rsidRPr="00EC1752">
        <w:rPr>
          <w:rFonts w:ascii="Times New Roman" w:eastAsia="Calibri" w:hAnsi="Times New Roman" w:cs="Times New Roman"/>
          <w:b/>
          <w:sz w:val="20"/>
          <w:szCs w:val="20"/>
        </w:rPr>
        <w:t>май</w:t>
      </w:r>
      <w:proofErr w:type="spellEnd"/>
      <w:r w:rsidRPr="00EC1752">
        <w:rPr>
          <w:rFonts w:ascii="Times New Roman" w:eastAsia="Calibri" w:hAnsi="Times New Roman" w:cs="Times New Roman"/>
          <w:b/>
          <w:sz w:val="20"/>
          <w:szCs w:val="20"/>
        </w:rPr>
        <w:t>“</w:t>
      </w:r>
      <w:r w:rsidR="00634BFE"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="00634BFE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Участват </w:t>
      </w:r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ученици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младежи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от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59</w:t>
      </w:r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ОУ „</w:t>
      </w:r>
      <w:proofErr w:type="spellStart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Васил</w:t>
      </w:r>
      <w:proofErr w:type="spellEnd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Левски</w:t>
      </w:r>
      <w:proofErr w:type="spellEnd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“, </w:t>
      </w:r>
      <w:proofErr w:type="spellStart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от</w:t>
      </w:r>
      <w:proofErr w:type="spellEnd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</w:rPr>
        <w:t>31 СУЧЕМ „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Иван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Вазов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“,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възпитаници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на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</w:rPr>
        <w:t>НЧ“Димчо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</w:rPr>
        <w:t xml:space="preserve"> Дебелянов-1960“.</w:t>
      </w:r>
    </w:p>
    <w:p w:rsidR="00B67B6D" w:rsidRPr="00EC1752" w:rsidRDefault="00B67B6D" w:rsidP="00EC1752">
      <w:pPr>
        <w:spacing w:after="0"/>
        <w:ind w:left="360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  <w:lang w:val="bg-BG"/>
        </w:rPr>
      </w:pPr>
    </w:p>
    <w:p w:rsidR="00A3189B" w:rsidRPr="00EC1752" w:rsidRDefault="00B67B6D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Юни, юли, август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-Изложба на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млади творци-ученици и младежи</w:t>
      </w:r>
    </w:p>
    <w:p w:rsidR="00B67B6D" w:rsidRPr="00EC1752" w:rsidRDefault="00B67B6D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-Лятна занималня за деца и ученици</w:t>
      </w:r>
    </w:p>
    <w:p w:rsidR="00B67B6D" w:rsidRPr="00EC1752" w:rsidRDefault="00B67B6D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Ср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еща с автори и творци- представяме поетесата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Дариа Лакова</w:t>
      </w:r>
    </w:p>
    <w:p w:rsidR="00F14427" w:rsidRPr="00EC1752" w:rsidRDefault="00F14427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Ден на отворени врати на библиотеката на читалището</w:t>
      </w:r>
    </w:p>
    <w:p w:rsidR="00A3189B" w:rsidRPr="00EC1752" w:rsidRDefault="00B67B6D" w:rsidP="00EC1752">
      <w:pPr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Септември</w:t>
      </w:r>
    </w:p>
    <w:p w:rsidR="00B67B6D" w:rsidRPr="00EC1752" w:rsidRDefault="00B67B6D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-Ден на София- 17 септември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, откриване на новата учебна година</w:t>
      </w:r>
    </w:p>
    <w:p w:rsidR="00B67B6D" w:rsidRPr="00EC1752" w:rsidRDefault="00B67B6D" w:rsidP="00EC1752">
      <w:pPr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Октомври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-Ден на добродетелта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B67B6D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-участват младежи от читалището,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от 31СУЧЕМ“Иван Вазов“, от </w:t>
      </w:r>
      <w:r w:rsidRPr="00EC1752">
        <w:rPr>
          <w:rFonts w:ascii="Times New Roman" w:eastAsia="Calibri" w:hAnsi="Times New Roman" w:cs="Times New Roman"/>
          <w:sz w:val="20"/>
          <w:szCs w:val="20"/>
        </w:rPr>
        <w:t>59</w:t>
      </w:r>
      <w:r w:rsidRPr="00EC1752">
        <w:rPr>
          <w:rStyle w:val="fontstyle11"/>
          <w:rFonts w:ascii="Times New Roman" w:hAnsi="Times New Roman" w:cs="Times New Roman"/>
          <w:sz w:val="20"/>
          <w:szCs w:val="20"/>
        </w:rPr>
        <w:t xml:space="preserve"> ОУ </w:t>
      </w:r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„</w:t>
      </w:r>
      <w:proofErr w:type="spellStart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Васил</w:t>
      </w:r>
      <w:proofErr w:type="spellEnd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C1752">
        <w:rPr>
          <w:rStyle w:val="fontstyle11"/>
          <w:rFonts w:ascii="Times New Roman" w:hAnsi="Times New Roman" w:cs="Times New Roman"/>
          <w:b w:val="0"/>
          <w:sz w:val="20"/>
          <w:szCs w:val="20"/>
        </w:rPr>
        <w:t>Левски</w:t>
      </w:r>
      <w:proofErr w:type="spellEnd"/>
      <w:r w:rsidR="00F14427" w:rsidRPr="00EC1752">
        <w:rPr>
          <w:rStyle w:val="fontstyle11"/>
          <w:rFonts w:ascii="Times New Roman" w:hAnsi="Times New Roman" w:cs="Times New Roman"/>
          <w:b w:val="0"/>
          <w:sz w:val="20"/>
          <w:szCs w:val="20"/>
          <w:lang w:val="bg-BG"/>
        </w:rPr>
        <w:t>“</w:t>
      </w:r>
      <w:r w:rsidR="004856BC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A3189B" w:rsidRPr="00EC1752" w:rsidRDefault="00A3189B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lastRenderedPageBreak/>
        <w:t xml:space="preserve">- 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Театър, кино и творчество – представя Таня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Пандурска</w:t>
      </w:r>
    </w:p>
    <w:p w:rsidR="00B67B6D" w:rsidRPr="00EC1752" w:rsidRDefault="00B67B6D" w:rsidP="00EC1752">
      <w:pPr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Ноември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-Ден на народните будители-среща с творци и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преподаватели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-Ден на християнското семейство и православната мла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деж-21 ноември,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честване с участието на 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отец Валентин,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художници и поет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и, представители на духовността</w:t>
      </w:r>
    </w:p>
    <w:p w:rsidR="00B67B6D" w:rsidRPr="00EC1752" w:rsidRDefault="00B67B6D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>Декември</w:t>
      </w:r>
    </w:p>
    <w:p w:rsidR="00A3189B" w:rsidRPr="00EC1752" w:rsidRDefault="00A3189B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-Коледен 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концерт на читалището</w:t>
      </w:r>
    </w:p>
    <w:p w:rsidR="00A3189B" w:rsidRPr="00EC1752" w:rsidRDefault="00A3189B" w:rsidP="00EC1752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 Представяне на  гоблени от  Рисица Бакалова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-Съвместни проектни участия с фондация “Слънчеви пътеки“ в областта на творчеството и изкуствата; Съвмести събития с различни училища-144 училище и читалища</w:t>
      </w:r>
    </w:p>
    <w:p w:rsidR="00A3189B" w:rsidRPr="00EC1752" w:rsidRDefault="00A3189B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Медийно па</w:t>
      </w:r>
      <w:r w:rsidR="00EC1752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ртньорство- 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сп.Черно и бяло, сайта на читалището, </w:t>
      </w:r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фейсбук-страница-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  <w:lang w:val="es-MX"/>
        </w:rPr>
        <w:t>ddebelynov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proofErr w:type="spellStart"/>
      <w:r w:rsidRPr="00EC1752">
        <w:rPr>
          <w:rFonts w:ascii="Times New Roman" w:eastAsia="Calibri" w:hAnsi="Times New Roman" w:cs="Times New Roman"/>
          <w:sz w:val="20"/>
          <w:szCs w:val="20"/>
          <w:lang w:val="es-MX"/>
        </w:rPr>
        <w:t>com</w:t>
      </w:r>
      <w:proofErr w:type="spellEnd"/>
      <w:r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>,</w:t>
      </w:r>
      <w:r w:rsidR="00F14427" w:rsidRPr="00EC17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ел.сайтове на НПО и училища, сайта на Столична община</w:t>
      </w:r>
    </w:p>
    <w:p w:rsidR="00F14427" w:rsidRPr="00EC1752" w:rsidRDefault="00F14427" w:rsidP="00EC1752">
      <w:pPr>
        <w:ind w:left="36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F14427" w:rsidRPr="00EC1752" w:rsidRDefault="00EC1752" w:rsidP="00EC1752">
      <w:pPr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Проекто-плана  и </w:t>
      </w:r>
      <w:r w:rsidR="00F14427" w:rsidRPr="00EC1752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допълнителните дейности могат да бъдат променяни и допълвани през годината</w:t>
      </w:r>
    </w:p>
    <w:p w:rsidR="00A3189B" w:rsidRPr="00EC1752" w:rsidRDefault="00F14427" w:rsidP="00EC1752">
      <w:pPr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>Миглена Иванова-ръководител дейности</w:t>
      </w:r>
      <w:r w:rsidR="00781CC1">
        <w:rPr>
          <w:rFonts w:ascii="Times New Roman" w:hAnsi="Times New Roman" w:cs="Times New Roman"/>
          <w:b/>
          <w:sz w:val="20"/>
          <w:szCs w:val="20"/>
          <w:lang w:val="bg-BG"/>
        </w:rPr>
        <w:t xml:space="preserve">, </w:t>
      </w:r>
      <w:r w:rsid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автор</w:t>
      </w:r>
      <w:r w:rsidR="00781CC1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на публикации и материали</w:t>
      </w:r>
    </w:p>
    <w:p w:rsidR="00A3189B" w:rsidRPr="00EC1752" w:rsidRDefault="00A3189B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C175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                     </w:t>
      </w:r>
    </w:p>
    <w:p w:rsidR="00A3189B" w:rsidRPr="00EC1752" w:rsidRDefault="00A3189B" w:rsidP="00EC1752">
      <w:pPr>
        <w:ind w:left="2832" w:firstLine="708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A3189B" w:rsidRPr="00EC1752" w:rsidRDefault="00A3189B" w:rsidP="00EC1752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5535"/>
        </w:tabs>
        <w:spacing w:before="120" w:after="120"/>
        <w:jc w:val="both"/>
        <w:rPr>
          <w:b/>
          <w:i/>
          <w:sz w:val="20"/>
          <w:szCs w:val="20"/>
        </w:rPr>
      </w:pPr>
    </w:p>
    <w:p w:rsidR="00A3189B" w:rsidRPr="00EC1752" w:rsidRDefault="00A3189B" w:rsidP="00EC1752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3189B" w:rsidRPr="00EC1752" w:rsidRDefault="00A3189B" w:rsidP="00EC1752">
      <w:pPr>
        <w:ind w:left="720" w:firstLine="72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121275" w:rsidRPr="00EC1752" w:rsidRDefault="00121275" w:rsidP="00EC1752">
      <w:pPr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365748" w:rsidRPr="00EC1752" w:rsidRDefault="00365748" w:rsidP="00EC1752">
      <w:pPr>
        <w:ind w:left="720" w:firstLine="72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85BA6" w:rsidRPr="00EC1752" w:rsidRDefault="00F85BA6" w:rsidP="00EC1752">
      <w:pPr>
        <w:ind w:left="720" w:firstLine="72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sectPr w:rsidR="00F85BA6" w:rsidRPr="00EC17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6FA"/>
    <w:multiLevelType w:val="hybridMultilevel"/>
    <w:tmpl w:val="1A7A1CF8"/>
    <w:lvl w:ilvl="0" w:tplc="83ACDEC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0806E8"/>
    <w:multiLevelType w:val="hybridMultilevel"/>
    <w:tmpl w:val="AEC0A34C"/>
    <w:lvl w:ilvl="0" w:tplc="2BCE0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F3F3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054AB"/>
    <w:multiLevelType w:val="hybridMultilevel"/>
    <w:tmpl w:val="557AB9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55C0"/>
    <w:multiLevelType w:val="hybridMultilevel"/>
    <w:tmpl w:val="63669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E0"/>
    <w:rsid w:val="000D5B44"/>
    <w:rsid w:val="00121275"/>
    <w:rsid w:val="0014730D"/>
    <w:rsid w:val="0018640D"/>
    <w:rsid w:val="001A00AC"/>
    <w:rsid w:val="00230762"/>
    <w:rsid w:val="00297C41"/>
    <w:rsid w:val="002C5E54"/>
    <w:rsid w:val="00351336"/>
    <w:rsid w:val="00365748"/>
    <w:rsid w:val="00382B63"/>
    <w:rsid w:val="003F5350"/>
    <w:rsid w:val="004856BC"/>
    <w:rsid w:val="004912A2"/>
    <w:rsid w:val="00492134"/>
    <w:rsid w:val="004A5BEE"/>
    <w:rsid w:val="00526689"/>
    <w:rsid w:val="00532033"/>
    <w:rsid w:val="005618D1"/>
    <w:rsid w:val="00610373"/>
    <w:rsid w:val="00634BFE"/>
    <w:rsid w:val="00767615"/>
    <w:rsid w:val="00781CC1"/>
    <w:rsid w:val="008003C8"/>
    <w:rsid w:val="008C40A2"/>
    <w:rsid w:val="008F39CF"/>
    <w:rsid w:val="00996515"/>
    <w:rsid w:val="00A161EB"/>
    <w:rsid w:val="00A3189B"/>
    <w:rsid w:val="00A56B95"/>
    <w:rsid w:val="00B06FF2"/>
    <w:rsid w:val="00B67B6D"/>
    <w:rsid w:val="00BB5796"/>
    <w:rsid w:val="00BD4079"/>
    <w:rsid w:val="00C06066"/>
    <w:rsid w:val="00C34EB3"/>
    <w:rsid w:val="00CE2556"/>
    <w:rsid w:val="00D75135"/>
    <w:rsid w:val="00E27EEC"/>
    <w:rsid w:val="00EC1752"/>
    <w:rsid w:val="00F03AF0"/>
    <w:rsid w:val="00F14427"/>
    <w:rsid w:val="00F800E0"/>
    <w:rsid w:val="00F82C26"/>
    <w:rsid w:val="00F85BA6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3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89B"/>
    <w:rPr>
      <w:rFonts w:ascii="Times New Roman" w:hAnsi="Times New Roman" w:cs="Times New Roman"/>
      <w:sz w:val="24"/>
      <w:szCs w:val="24"/>
      <w:lang w:val="bg-BG"/>
    </w:rPr>
  </w:style>
  <w:style w:type="character" w:customStyle="1" w:styleId="fontstyle11">
    <w:name w:val="fontstyle11"/>
    <w:basedOn w:val="DefaultParagraphFont"/>
    <w:rsid w:val="00A3189B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67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3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89B"/>
    <w:rPr>
      <w:rFonts w:ascii="Times New Roman" w:hAnsi="Times New Roman" w:cs="Times New Roman"/>
      <w:sz w:val="24"/>
      <w:szCs w:val="24"/>
      <w:lang w:val="bg-BG"/>
    </w:rPr>
  </w:style>
  <w:style w:type="character" w:customStyle="1" w:styleId="fontstyle11">
    <w:name w:val="fontstyle11"/>
    <w:basedOn w:val="DefaultParagraphFont"/>
    <w:rsid w:val="00A3189B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6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D.Debelianov</dc:creator>
  <cp:lastModifiedBy>user</cp:lastModifiedBy>
  <cp:revision>2</cp:revision>
  <cp:lastPrinted>2022-12-15T14:41:00Z</cp:lastPrinted>
  <dcterms:created xsi:type="dcterms:W3CDTF">2023-11-02T21:26:00Z</dcterms:created>
  <dcterms:modified xsi:type="dcterms:W3CDTF">2023-11-02T21:26:00Z</dcterms:modified>
</cp:coreProperties>
</file>